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ED185A" w:rsidRPr="00ED185A" w:rsidTr="002B12AD">
        <w:trPr>
          <w:trHeight w:val="283"/>
        </w:trPr>
        <w:tc>
          <w:tcPr>
            <w:tcW w:w="3369" w:type="dxa"/>
            <w:vAlign w:val="center"/>
          </w:tcPr>
          <w:p w:rsidR="00ED185A" w:rsidRPr="00ED185A" w:rsidRDefault="00094C51" w:rsidP="009E3E62">
            <w:pPr>
              <w:shd w:val="clear" w:color="auto" w:fill="FFFFFF" w:themeFill="background1"/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9E3E62">
              <w:rPr>
                <w:b/>
                <w:sz w:val="28"/>
                <w:szCs w:val="28"/>
              </w:rPr>
              <w:t>06</w:t>
            </w:r>
            <w:r w:rsidR="00567789">
              <w:rPr>
                <w:b/>
                <w:sz w:val="28"/>
                <w:szCs w:val="28"/>
              </w:rPr>
              <w:t>»</w:t>
            </w:r>
            <w:r w:rsidR="00D503BF">
              <w:rPr>
                <w:b/>
                <w:sz w:val="28"/>
                <w:szCs w:val="28"/>
                <w:lang w:val="en-US"/>
              </w:rPr>
              <w:t xml:space="preserve"> </w:t>
            </w:r>
            <w:r w:rsidR="009E3E62">
              <w:rPr>
                <w:b/>
                <w:sz w:val="28"/>
                <w:szCs w:val="28"/>
              </w:rPr>
              <w:t>декабря</w:t>
            </w:r>
            <w:r w:rsidR="00D503BF">
              <w:rPr>
                <w:b/>
                <w:sz w:val="28"/>
                <w:szCs w:val="28"/>
              </w:rPr>
              <w:t xml:space="preserve"> </w:t>
            </w:r>
            <w:r w:rsidR="00040B22">
              <w:rPr>
                <w:b/>
                <w:sz w:val="28"/>
                <w:szCs w:val="28"/>
              </w:rPr>
              <w:t>202</w:t>
            </w:r>
            <w:r w:rsidR="001D45EA">
              <w:rPr>
                <w:b/>
                <w:sz w:val="28"/>
                <w:szCs w:val="28"/>
              </w:rPr>
              <w:t>4</w:t>
            </w:r>
            <w:r w:rsidR="002B12AD">
              <w:rPr>
                <w:b/>
                <w:sz w:val="28"/>
                <w:szCs w:val="28"/>
              </w:rPr>
              <w:t xml:space="preserve"> </w:t>
            </w:r>
            <w:r w:rsidR="00ED185A" w:rsidRPr="00ED185A">
              <w:rPr>
                <w:b/>
                <w:sz w:val="28"/>
                <w:szCs w:val="28"/>
              </w:rPr>
              <w:t>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9E3E62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237D3E">
              <w:rPr>
                <w:b/>
                <w:sz w:val="28"/>
                <w:szCs w:val="28"/>
              </w:rPr>
              <w:t>96</w:t>
            </w:r>
            <w:bookmarkStart w:id="0" w:name="_GoBack"/>
            <w:bookmarkEnd w:id="0"/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380C19" w:rsidRDefault="004D4998" w:rsidP="001D45E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</w:t>
      </w:r>
      <w:r w:rsidR="001D45EA">
        <w:rPr>
          <w:b/>
          <w:sz w:val="28"/>
          <w:szCs w:val="28"/>
        </w:rPr>
        <w:t>Решение Собрания депутатов Елизаветовского сельского поселения от 28.12.2023 № 76</w:t>
      </w:r>
    </w:p>
    <w:p w:rsidR="004D4998" w:rsidRPr="00014311" w:rsidRDefault="001D45EA" w:rsidP="001D45EA">
      <w:pPr>
        <w:pStyle w:val="a3"/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 </w:t>
      </w:r>
      <w:r w:rsidR="004D4998" w:rsidRPr="00014311">
        <w:rPr>
          <w:b/>
          <w:sz w:val="28"/>
          <w:szCs w:val="28"/>
        </w:rPr>
        <w:t>бюджет</w:t>
      </w:r>
      <w:r>
        <w:rPr>
          <w:b/>
          <w:sz w:val="28"/>
          <w:szCs w:val="28"/>
        </w:rPr>
        <w:t>е</w:t>
      </w:r>
      <w:r w:rsidR="004D4998" w:rsidRPr="00014311">
        <w:rPr>
          <w:b/>
          <w:sz w:val="28"/>
          <w:szCs w:val="28"/>
        </w:rPr>
        <w:t xml:space="preserve"> Елизаветовского</w:t>
      </w:r>
      <w:r>
        <w:rPr>
          <w:b/>
          <w:sz w:val="28"/>
          <w:szCs w:val="28"/>
        </w:rPr>
        <w:t xml:space="preserve"> </w:t>
      </w:r>
      <w:r w:rsidR="004D4998" w:rsidRPr="00014311">
        <w:rPr>
          <w:b/>
          <w:sz w:val="28"/>
          <w:szCs w:val="28"/>
        </w:rPr>
        <w:t xml:space="preserve">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380C19"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год и плановый  период 20</w:t>
      </w:r>
      <w:r w:rsidR="00380C19">
        <w:rPr>
          <w:b/>
          <w:sz w:val="28"/>
          <w:szCs w:val="28"/>
        </w:rPr>
        <w:t>25</w:t>
      </w:r>
      <w:r w:rsidRPr="00014311">
        <w:rPr>
          <w:b/>
          <w:sz w:val="28"/>
          <w:szCs w:val="28"/>
        </w:rPr>
        <w:t xml:space="preserve"> и  202</w:t>
      </w:r>
      <w:r w:rsidR="00380C19">
        <w:rPr>
          <w:b/>
          <w:sz w:val="28"/>
          <w:szCs w:val="28"/>
        </w:rPr>
        <w:t>6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F8070E">
        <w:rPr>
          <w:sz w:val="28"/>
          <w:szCs w:val="28"/>
        </w:rPr>
        <w:t>76</w:t>
      </w:r>
      <w:r w:rsidRPr="00922E84">
        <w:rPr>
          <w:sz w:val="28"/>
          <w:szCs w:val="28"/>
        </w:rPr>
        <w:t xml:space="preserve"> от 2</w:t>
      </w:r>
      <w:r w:rsidR="00F8070E">
        <w:rPr>
          <w:sz w:val="28"/>
          <w:szCs w:val="28"/>
        </w:rPr>
        <w:t>8</w:t>
      </w:r>
      <w:r w:rsidRPr="00922E84">
        <w:rPr>
          <w:sz w:val="28"/>
          <w:szCs w:val="28"/>
        </w:rPr>
        <w:t>.12.20</w:t>
      </w:r>
      <w:r w:rsidR="00F8070E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F8070E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 w:rsidR="00F8070E">
        <w:rPr>
          <w:sz w:val="28"/>
          <w:szCs w:val="28"/>
        </w:rPr>
        <w:t>25</w:t>
      </w:r>
      <w:r w:rsidRPr="00014311">
        <w:rPr>
          <w:sz w:val="28"/>
          <w:szCs w:val="28"/>
        </w:rPr>
        <w:t xml:space="preserve"> и 202</w:t>
      </w:r>
      <w:r w:rsidR="00F8070E">
        <w:rPr>
          <w:sz w:val="28"/>
          <w:szCs w:val="28"/>
        </w:rPr>
        <w:t>6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EC28D8">
        <w:rPr>
          <w:rFonts w:ascii="Times New Roman" w:hAnsi="Times New Roman"/>
          <w:sz w:val="28"/>
          <w:szCs w:val="28"/>
        </w:rPr>
        <w:t>24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EC28D8">
        <w:rPr>
          <w:rFonts w:ascii="Times New Roman" w:hAnsi="Times New Roman"/>
          <w:sz w:val="28"/>
          <w:szCs w:val="28"/>
        </w:rPr>
        <w:t>25</w:t>
      </w:r>
      <w:r w:rsidR="00BA5426">
        <w:rPr>
          <w:rFonts w:ascii="Times New Roman" w:hAnsi="Times New Roman"/>
          <w:sz w:val="28"/>
          <w:szCs w:val="28"/>
        </w:rPr>
        <w:t xml:space="preserve">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EC28D8">
        <w:rPr>
          <w:rFonts w:ascii="Times New Roman" w:hAnsi="Times New Roman"/>
          <w:sz w:val="28"/>
          <w:szCs w:val="28"/>
        </w:rPr>
        <w:t>26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</w:t>
      </w:r>
      <w:r w:rsidR="00EC28D8" w:rsidRPr="00014311">
        <w:rPr>
          <w:sz w:val="28"/>
          <w:szCs w:val="28"/>
        </w:rPr>
        <w:t xml:space="preserve">не превышающего </w:t>
      </w:r>
      <w:r w:rsidR="00EC28D8">
        <w:rPr>
          <w:sz w:val="28"/>
          <w:szCs w:val="28"/>
        </w:rPr>
        <w:t>4,5</w:t>
      </w:r>
      <w:r w:rsidR="00EC28D8" w:rsidRPr="00014311">
        <w:rPr>
          <w:sz w:val="28"/>
          <w:szCs w:val="28"/>
        </w:rPr>
        <w:t xml:space="preserve"> процента (декабрь 20</w:t>
      </w:r>
      <w:r w:rsidR="00EC28D8">
        <w:rPr>
          <w:sz w:val="28"/>
          <w:szCs w:val="28"/>
        </w:rPr>
        <w:t>24</w:t>
      </w:r>
      <w:r w:rsidR="00EC28D8" w:rsidRPr="00014311">
        <w:rPr>
          <w:sz w:val="28"/>
          <w:szCs w:val="28"/>
        </w:rPr>
        <w:t xml:space="preserve"> года к декабрю 20</w:t>
      </w:r>
      <w:r w:rsidR="00EC28D8">
        <w:rPr>
          <w:sz w:val="28"/>
          <w:szCs w:val="28"/>
        </w:rPr>
        <w:t>23</w:t>
      </w:r>
      <w:r w:rsidR="00EC28D8" w:rsidRPr="00014311">
        <w:rPr>
          <w:sz w:val="28"/>
          <w:szCs w:val="28"/>
        </w:rPr>
        <w:t xml:space="preserve"> года)</w:t>
      </w:r>
      <w:r w:rsidRPr="000E32A3">
        <w:rPr>
          <w:sz w:val="28"/>
          <w:szCs w:val="28"/>
        </w:rPr>
        <w:t>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 w:rsidR="00952BB4">
        <w:rPr>
          <w:b/>
          <w:sz w:val="28"/>
          <w:szCs w:val="28"/>
        </w:rPr>
        <w:t>15 050,8</w:t>
      </w:r>
      <w:r>
        <w:rPr>
          <w:b/>
          <w:sz w:val="28"/>
          <w:szCs w:val="28"/>
        </w:rPr>
        <w:t xml:space="preserve"> 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F83E90">
        <w:rPr>
          <w:rFonts w:ascii="Times New Roman" w:hAnsi="Times New Roman"/>
          <w:b/>
          <w:sz w:val="28"/>
          <w:szCs w:val="28"/>
        </w:rPr>
        <w:t>16 138</w:t>
      </w:r>
      <w:r w:rsidR="00952BB4">
        <w:rPr>
          <w:rFonts w:ascii="Times New Roman" w:hAnsi="Times New Roman"/>
          <w:b/>
          <w:sz w:val="28"/>
          <w:szCs w:val="28"/>
        </w:rPr>
        <w:t>,4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EC28D8"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F83E90">
        <w:rPr>
          <w:snapToGrid w:val="0"/>
          <w:sz w:val="28"/>
          <w:szCs w:val="28"/>
        </w:rPr>
        <w:t>1 087</w:t>
      </w:r>
      <w:r w:rsidR="00952BB4">
        <w:rPr>
          <w:snapToGrid w:val="0"/>
          <w:sz w:val="28"/>
          <w:szCs w:val="28"/>
        </w:rPr>
        <w:t>,6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r w:rsidR="004D0ABD">
        <w:rPr>
          <w:sz w:val="28"/>
          <w:szCs w:val="28"/>
        </w:rPr>
        <w:t>.</w:t>
      </w:r>
      <w:proofErr w:type="gramEnd"/>
    </w:p>
    <w:p w:rsidR="004D0ABD" w:rsidRDefault="004D0ABD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4D0ABD" w:rsidRDefault="004D0ABD" w:rsidP="00BA5426">
      <w:pPr>
        <w:shd w:val="clear" w:color="auto" w:fill="FFFFFF" w:themeFill="background1"/>
        <w:spacing w:line="276" w:lineRule="auto"/>
        <w:ind w:firstLine="567"/>
        <w:jc w:val="both"/>
        <w:rPr>
          <w:b/>
          <w:sz w:val="28"/>
          <w:szCs w:val="28"/>
        </w:rPr>
      </w:pPr>
      <w:r w:rsidRPr="004D0ABD">
        <w:rPr>
          <w:b/>
          <w:sz w:val="28"/>
          <w:szCs w:val="28"/>
        </w:rPr>
        <w:t>1.2. Абзац 2 статьи 4 изложить в новой редакции:</w:t>
      </w:r>
    </w:p>
    <w:p w:rsidR="004D0ABD" w:rsidRDefault="004D0ABD" w:rsidP="00BA5426">
      <w:pPr>
        <w:shd w:val="clear" w:color="auto" w:fill="FFFFFF" w:themeFill="background1"/>
        <w:spacing w:line="276" w:lineRule="auto"/>
        <w:ind w:firstLine="567"/>
        <w:jc w:val="both"/>
        <w:rPr>
          <w:b/>
          <w:sz w:val="28"/>
          <w:szCs w:val="28"/>
        </w:rPr>
      </w:pPr>
    </w:p>
    <w:p w:rsidR="001E71E8" w:rsidRDefault="004D0ABD" w:rsidP="001E71E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="001E71E8" w:rsidRPr="00685A98">
        <w:rPr>
          <w:sz w:val="28"/>
          <w:szCs w:val="28"/>
        </w:rPr>
        <w:t xml:space="preserve">Установить, что размеры </w:t>
      </w:r>
      <w:r w:rsidR="001E71E8">
        <w:rPr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органов местного самоуправления Елизаветовского сельского поселения, индексируются </w:t>
      </w:r>
      <w:r w:rsidR="00A0724D">
        <w:rPr>
          <w:sz w:val="28"/>
          <w:szCs w:val="28"/>
        </w:rPr>
        <w:t xml:space="preserve">                  </w:t>
      </w:r>
      <w:r w:rsidR="001E71E8">
        <w:rPr>
          <w:sz w:val="28"/>
          <w:szCs w:val="28"/>
        </w:rPr>
        <w:t xml:space="preserve">с 1 октября 2024 года на 5,1 процента, с 1 октября 2025 года на 4,0 процента, </w:t>
      </w:r>
      <w:r w:rsidR="00A0724D">
        <w:rPr>
          <w:sz w:val="28"/>
          <w:szCs w:val="28"/>
        </w:rPr>
        <w:t xml:space="preserve">                 </w:t>
      </w:r>
      <w:r w:rsidR="001E71E8">
        <w:rPr>
          <w:sz w:val="28"/>
          <w:szCs w:val="28"/>
        </w:rPr>
        <w:t xml:space="preserve">с 1 октября 2026 года </w:t>
      </w:r>
      <w:proofErr w:type="gramStart"/>
      <w:r w:rsidR="001E71E8">
        <w:rPr>
          <w:sz w:val="28"/>
          <w:szCs w:val="28"/>
        </w:rPr>
        <w:t>на</w:t>
      </w:r>
      <w:proofErr w:type="gramEnd"/>
      <w:r w:rsidR="001E71E8">
        <w:rPr>
          <w:sz w:val="28"/>
          <w:szCs w:val="28"/>
        </w:rPr>
        <w:t xml:space="preserve"> 4,0 процента.».</w:t>
      </w:r>
    </w:p>
    <w:p w:rsidR="00A0724D" w:rsidRDefault="00A0724D" w:rsidP="001E71E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A0724D" w:rsidRPr="00A0724D" w:rsidRDefault="00A0724D" w:rsidP="00A0724D">
      <w:pPr>
        <w:shd w:val="clear" w:color="auto" w:fill="FFFFFF" w:themeFill="background1"/>
        <w:ind w:firstLine="567"/>
        <w:jc w:val="both"/>
        <w:rPr>
          <w:b/>
          <w:sz w:val="28"/>
          <w:szCs w:val="28"/>
        </w:rPr>
      </w:pPr>
      <w:r w:rsidRPr="00A0724D">
        <w:rPr>
          <w:b/>
          <w:sz w:val="28"/>
          <w:szCs w:val="28"/>
        </w:rPr>
        <w:t>1.3. Статью 5 изложить в новой редакции:</w:t>
      </w:r>
    </w:p>
    <w:p w:rsidR="00A0724D" w:rsidRDefault="00A0724D" w:rsidP="001E71E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A0724D" w:rsidRPr="00C50212" w:rsidRDefault="00A0724D" w:rsidP="00A0724D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>Статья 5. Особенности использования бюджетных ассигнований на обеспечение деятельности муниципальных бюджетных учреждений Елизаветовского сельского поселения</w:t>
      </w:r>
    </w:p>
    <w:p w:rsidR="00A0724D" w:rsidRPr="00C50212" w:rsidRDefault="00A0724D" w:rsidP="00A0724D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0724D" w:rsidRPr="00C50212" w:rsidRDefault="00A0724D" w:rsidP="00A0724D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C50212">
        <w:rPr>
          <w:color w:val="000000" w:themeColor="text1"/>
          <w:sz w:val="28"/>
          <w:szCs w:val="28"/>
        </w:rPr>
        <w:t xml:space="preserve">Установить, что размеры окладов руководителей, специалистов и служащих, ставок заработной платы рабочих муниципальных бюджетных учреждений Елизаветовского сельского поселения индексируются с 1 октября 2024 года на </w:t>
      </w:r>
      <w:r>
        <w:rPr>
          <w:color w:val="000000" w:themeColor="text1"/>
          <w:sz w:val="28"/>
          <w:szCs w:val="28"/>
        </w:rPr>
        <w:t>5,1</w:t>
      </w:r>
      <w:r w:rsidRPr="00C50212">
        <w:rPr>
          <w:color w:val="000000" w:themeColor="text1"/>
          <w:sz w:val="28"/>
          <w:szCs w:val="28"/>
        </w:rPr>
        <w:t xml:space="preserve"> процента, с 1 октября 2025 года на 4,0 процента, с 1 октября 2026 года </w:t>
      </w:r>
      <w:proofErr w:type="gramStart"/>
      <w:r w:rsidRPr="00C50212">
        <w:rPr>
          <w:color w:val="000000" w:themeColor="text1"/>
          <w:sz w:val="28"/>
          <w:szCs w:val="28"/>
        </w:rPr>
        <w:t>на</w:t>
      </w:r>
      <w:proofErr w:type="gramEnd"/>
      <w:r w:rsidRPr="00C50212">
        <w:rPr>
          <w:color w:val="000000" w:themeColor="text1"/>
          <w:sz w:val="28"/>
          <w:szCs w:val="28"/>
        </w:rPr>
        <w:t xml:space="preserve"> 4,0 процента.</w:t>
      </w:r>
      <w:r>
        <w:rPr>
          <w:color w:val="000000" w:themeColor="text1"/>
          <w:sz w:val="28"/>
          <w:szCs w:val="28"/>
        </w:rPr>
        <w:t>».</w:t>
      </w:r>
    </w:p>
    <w:p w:rsidR="00A0724D" w:rsidRPr="00685A98" w:rsidRDefault="00A0724D" w:rsidP="00A0724D">
      <w:pPr>
        <w:shd w:val="clear" w:color="auto" w:fill="FFFFFF" w:themeFill="background1"/>
        <w:jc w:val="both"/>
        <w:rPr>
          <w:sz w:val="28"/>
          <w:szCs w:val="28"/>
        </w:rPr>
      </w:pPr>
    </w:p>
    <w:p w:rsidR="00E44668" w:rsidRDefault="00713D71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E44668"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="00E44668"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 w:rsidR="00E576FB">
        <w:rPr>
          <w:snapToGrid w:val="0"/>
          <w:sz w:val="28"/>
          <w:szCs w:val="28"/>
        </w:rPr>
        <w:t xml:space="preserve"> </w:t>
      </w:r>
      <w:r w:rsidR="00E44668"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5, № 6</w:t>
      </w:r>
      <w:r w:rsidR="00622E12">
        <w:rPr>
          <w:snapToGrid w:val="0"/>
          <w:sz w:val="28"/>
          <w:szCs w:val="28"/>
          <w:shd w:val="clear" w:color="auto" w:fill="FFFFFF"/>
        </w:rPr>
        <w:t>,  № 8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713D71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E44668" w:rsidRPr="00C41B7B">
        <w:rPr>
          <w:b/>
          <w:sz w:val="28"/>
          <w:szCs w:val="28"/>
        </w:rPr>
        <w:t>.</w:t>
      </w:r>
      <w:r w:rsidR="008C2F7C">
        <w:rPr>
          <w:b/>
          <w:sz w:val="28"/>
          <w:szCs w:val="28"/>
        </w:rPr>
        <w:t xml:space="preserve"> </w:t>
      </w:r>
      <w:r w:rsidR="00E44668" w:rsidRPr="00DF159C">
        <w:rPr>
          <w:sz w:val="28"/>
          <w:szCs w:val="28"/>
        </w:rPr>
        <w:t xml:space="preserve">Настоящее Решение  вступает в силу после </w:t>
      </w:r>
      <w:r w:rsidR="00E44668">
        <w:rPr>
          <w:sz w:val="28"/>
          <w:szCs w:val="28"/>
        </w:rPr>
        <w:t>его принятия и подписания</w:t>
      </w:r>
      <w:r w:rsidR="00E44668"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C07A39" w:rsidP="00C07A39">
      <w:pPr>
        <w:rPr>
          <w:snapToGrid w:val="0"/>
          <w:sz w:val="28"/>
          <w:szCs w:val="28"/>
        </w:rPr>
        <w:sectPr w:rsidR="00C07A39" w:rsidRPr="00DE65D8" w:rsidSect="002B12AD">
          <w:type w:val="continuous"/>
          <w:pgSz w:w="11906" w:h="16838"/>
          <w:pgMar w:top="1276" w:right="424" w:bottom="1134" w:left="1560" w:header="708" w:footer="708" w:gutter="0"/>
          <w:cols w:space="708"/>
          <w:docGrid w:linePitch="360"/>
        </w:sectPr>
      </w:pP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65148"/>
    <w:rsid w:val="0017490F"/>
    <w:rsid w:val="00193E44"/>
    <w:rsid w:val="001A0AB0"/>
    <w:rsid w:val="001B016F"/>
    <w:rsid w:val="001D45EA"/>
    <w:rsid w:val="001E71E8"/>
    <w:rsid w:val="001E7829"/>
    <w:rsid w:val="0022543E"/>
    <w:rsid w:val="00237D3E"/>
    <w:rsid w:val="0024675E"/>
    <w:rsid w:val="002528FC"/>
    <w:rsid w:val="002544B2"/>
    <w:rsid w:val="00254E48"/>
    <w:rsid w:val="002621D3"/>
    <w:rsid w:val="00267F57"/>
    <w:rsid w:val="00284BBB"/>
    <w:rsid w:val="002A478F"/>
    <w:rsid w:val="002B12AD"/>
    <w:rsid w:val="002B4A88"/>
    <w:rsid w:val="002D25B3"/>
    <w:rsid w:val="002D347D"/>
    <w:rsid w:val="00311908"/>
    <w:rsid w:val="00342EC7"/>
    <w:rsid w:val="00365710"/>
    <w:rsid w:val="00375EEC"/>
    <w:rsid w:val="00380C19"/>
    <w:rsid w:val="00382C10"/>
    <w:rsid w:val="00396954"/>
    <w:rsid w:val="003A297F"/>
    <w:rsid w:val="003A6D71"/>
    <w:rsid w:val="003B7CFB"/>
    <w:rsid w:val="003E335F"/>
    <w:rsid w:val="00400C51"/>
    <w:rsid w:val="00444C78"/>
    <w:rsid w:val="00446572"/>
    <w:rsid w:val="004467FD"/>
    <w:rsid w:val="00461E6F"/>
    <w:rsid w:val="00483C2B"/>
    <w:rsid w:val="00484B38"/>
    <w:rsid w:val="004A3919"/>
    <w:rsid w:val="004A76C2"/>
    <w:rsid w:val="004B17D5"/>
    <w:rsid w:val="004C25D0"/>
    <w:rsid w:val="004C6F48"/>
    <w:rsid w:val="004D0ABD"/>
    <w:rsid w:val="004D4998"/>
    <w:rsid w:val="004D5F68"/>
    <w:rsid w:val="004D79AC"/>
    <w:rsid w:val="005316A2"/>
    <w:rsid w:val="005322D4"/>
    <w:rsid w:val="00555273"/>
    <w:rsid w:val="00567789"/>
    <w:rsid w:val="00567CAF"/>
    <w:rsid w:val="00575C06"/>
    <w:rsid w:val="00597601"/>
    <w:rsid w:val="005A288F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22E12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3D71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C2F7C"/>
    <w:rsid w:val="008D002F"/>
    <w:rsid w:val="008E5159"/>
    <w:rsid w:val="008F2376"/>
    <w:rsid w:val="00900C62"/>
    <w:rsid w:val="00926343"/>
    <w:rsid w:val="00927494"/>
    <w:rsid w:val="00941C0E"/>
    <w:rsid w:val="00952BB4"/>
    <w:rsid w:val="00965DA2"/>
    <w:rsid w:val="00966950"/>
    <w:rsid w:val="00966B00"/>
    <w:rsid w:val="0098510C"/>
    <w:rsid w:val="00985222"/>
    <w:rsid w:val="00994B23"/>
    <w:rsid w:val="00994D03"/>
    <w:rsid w:val="009A4DE4"/>
    <w:rsid w:val="009A5024"/>
    <w:rsid w:val="009A6568"/>
    <w:rsid w:val="009C02C6"/>
    <w:rsid w:val="009C5D1B"/>
    <w:rsid w:val="009D33BB"/>
    <w:rsid w:val="009D4D27"/>
    <w:rsid w:val="009E3E62"/>
    <w:rsid w:val="00A0724D"/>
    <w:rsid w:val="00A20DE8"/>
    <w:rsid w:val="00A211C0"/>
    <w:rsid w:val="00A4058C"/>
    <w:rsid w:val="00A40D45"/>
    <w:rsid w:val="00A44A5B"/>
    <w:rsid w:val="00A714E9"/>
    <w:rsid w:val="00A71503"/>
    <w:rsid w:val="00A85237"/>
    <w:rsid w:val="00A8737C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81D6F"/>
    <w:rsid w:val="00C94CFA"/>
    <w:rsid w:val="00CA0C24"/>
    <w:rsid w:val="00CA16B9"/>
    <w:rsid w:val="00CB3997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503BF"/>
    <w:rsid w:val="00D668AE"/>
    <w:rsid w:val="00D8094D"/>
    <w:rsid w:val="00D8691C"/>
    <w:rsid w:val="00D93BF4"/>
    <w:rsid w:val="00DD36E1"/>
    <w:rsid w:val="00DE65D8"/>
    <w:rsid w:val="00DF1CFC"/>
    <w:rsid w:val="00DF598F"/>
    <w:rsid w:val="00E06629"/>
    <w:rsid w:val="00E107B5"/>
    <w:rsid w:val="00E23340"/>
    <w:rsid w:val="00E30C2A"/>
    <w:rsid w:val="00E359A9"/>
    <w:rsid w:val="00E44668"/>
    <w:rsid w:val="00E51D77"/>
    <w:rsid w:val="00E51F1C"/>
    <w:rsid w:val="00E552EB"/>
    <w:rsid w:val="00E576FB"/>
    <w:rsid w:val="00E70DA1"/>
    <w:rsid w:val="00E72864"/>
    <w:rsid w:val="00E768CB"/>
    <w:rsid w:val="00E843DD"/>
    <w:rsid w:val="00E878BF"/>
    <w:rsid w:val="00EC28D8"/>
    <w:rsid w:val="00ED185A"/>
    <w:rsid w:val="00ED690E"/>
    <w:rsid w:val="00EE77C0"/>
    <w:rsid w:val="00EF6EFE"/>
    <w:rsid w:val="00F14C6B"/>
    <w:rsid w:val="00F1667C"/>
    <w:rsid w:val="00F202D9"/>
    <w:rsid w:val="00F22813"/>
    <w:rsid w:val="00F46086"/>
    <w:rsid w:val="00F462CC"/>
    <w:rsid w:val="00F547E7"/>
    <w:rsid w:val="00F8070E"/>
    <w:rsid w:val="00F81052"/>
    <w:rsid w:val="00F82CCD"/>
    <w:rsid w:val="00F82D82"/>
    <w:rsid w:val="00F83E90"/>
    <w:rsid w:val="00F85F26"/>
    <w:rsid w:val="00F862A3"/>
    <w:rsid w:val="00FA237B"/>
    <w:rsid w:val="00FA5FDE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FAFF0-FC79-40B8-BCD0-58B75DA64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1656</TotalTime>
  <Pages>3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218</cp:revision>
  <cp:lastPrinted>2019-11-06T09:19:00Z</cp:lastPrinted>
  <dcterms:created xsi:type="dcterms:W3CDTF">2019-02-27T16:27:00Z</dcterms:created>
  <dcterms:modified xsi:type="dcterms:W3CDTF">2024-12-09T10:12:00Z</dcterms:modified>
</cp:coreProperties>
</file>